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038E8" w14:textId="2FC403CB" w:rsidR="00A75CD4" w:rsidRPr="00A75CD4" w:rsidRDefault="00236D6D" w:rsidP="00A75CD4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Outline</w:t>
      </w:r>
      <w:r w:rsidR="005E1EF7">
        <w:rPr>
          <w:rFonts w:cs="Arial"/>
          <w:b/>
          <w:bCs/>
          <w:sz w:val="28"/>
          <w:szCs w:val="28"/>
        </w:rPr>
        <w:t xml:space="preserve"> of </w:t>
      </w:r>
      <w:r w:rsidR="00A75CD4" w:rsidRPr="00A75CD4">
        <w:rPr>
          <w:rFonts w:cs="Arial"/>
          <w:b/>
          <w:bCs/>
          <w:sz w:val="28"/>
          <w:szCs w:val="28"/>
        </w:rPr>
        <w:t xml:space="preserve">RECOVERY </w:t>
      </w:r>
      <w:r>
        <w:rPr>
          <w:rFonts w:cs="Arial"/>
          <w:b/>
          <w:bCs/>
          <w:sz w:val="28"/>
          <w:szCs w:val="28"/>
        </w:rPr>
        <w:t>t</w:t>
      </w:r>
      <w:r w:rsidR="00A75CD4" w:rsidRPr="00A75CD4">
        <w:rPr>
          <w:rFonts w:cs="Arial"/>
          <w:b/>
          <w:bCs/>
          <w:sz w:val="28"/>
          <w:szCs w:val="28"/>
        </w:rPr>
        <w:t xml:space="preserve">raining for </w:t>
      </w:r>
      <w:r w:rsidR="003B2714">
        <w:rPr>
          <w:rFonts w:cs="Arial"/>
          <w:b/>
          <w:bCs/>
          <w:sz w:val="28"/>
          <w:szCs w:val="28"/>
        </w:rPr>
        <w:t xml:space="preserve">staff at </w:t>
      </w:r>
      <w:r w:rsidR="00A75CD4" w:rsidRPr="00A75CD4">
        <w:rPr>
          <w:rFonts w:cs="Arial"/>
          <w:b/>
          <w:bCs/>
          <w:sz w:val="28"/>
          <w:szCs w:val="28"/>
        </w:rPr>
        <w:t>EU sites</w:t>
      </w:r>
    </w:p>
    <w:p w14:paraId="17AB406E" w14:textId="77777777" w:rsidR="00A75CD4" w:rsidRPr="00A6401A" w:rsidRDefault="00A75CD4" w:rsidP="00A75CD4">
      <w:pPr>
        <w:rPr>
          <w:rFonts w:cs="Arial"/>
          <w:sz w:val="20"/>
          <w:szCs w:val="20"/>
        </w:rPr>
      </w:pPr>
    </w:p>
    <w:tbl>
      <w:tblPr>
        <w:tblW w:w="9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737"/>
        <w:gridCol w:w="737"/>
        <w:gridCol w:w="737"/>
        <w:gridCol w:w="737"/>
        <w:gridCol w:w="737"/>
        <w:gridCol w:w="737"/>
        <w:gridCol w:w="737"/>
      </w:tblGrid>
      <w:tr w:rsidR="00A75CD4" w:rsidRPr="00A6401A" w14:paraId="4E37CD8E" w14:textId="77777777" w:rsidTr="00A75CD4">
        <w:trPr>
          <w:cantSplit/>
          <w:trHeight w:val="381"/>
        </w:trPr>
        <w:tc>
          <w:tcPr>
            <w:tcW w:w="3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40DDF" w14:textId="77777777" w:rsidR="00A75CD4" w:rsidRPr="00A6401A" w:rsidRDefault="00A75CD4" w:rsidP="00360653">
            <w:pPr>
              <w:rPr>
                <w:rFonts w:cs="Arial"/>
                <w:sz w:val="20"/>
                <w:szCs w:val="20"/>
              </w:rPr>
            </w:pPr>
            <w:r w:rsidRPr="006A1D9C">
              <w:rPr>
                <w:rFonts w:eastAsiaTheme="minorHAnsi" w:cs="Arial"/>
                <w:b/>
                <w:bCs/>
                <w:sz w:val="20"/>
                <w:szCs w:val="20"/>
              </w:rPr>
              <w:t>Trial role</w:t>
            </w:r>
          </w:p>
        </w:tc>
        <w:tc>
          <w:tcPr>
            <w:tcW w:w="5158" w:type="dxa"/>
            <w:gridSpan w:val="7"/>
            <w:vAlign w:val="center"/>
          </w:tcPr>
          <w:p w14:paraId="7ED50BEF" w14:textId="77777777" w:rsidR="00A75CD4" w:rsidRPr="006A1D9C" w:rsidRDefault="00A75CD4" w:rsidP="00360653">
            <w:pPr>
              <w:ind w:left="113" w:right="11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A1D9C">
              <w:rPr>
                <w:rFonts w:cs="Arial"/>
                <w:b/>
                <w:bCs/>
                <w:sz w:val="20"/>
                <w:szCs w:val="20"/>
              </w:rPr>
              <w:t>Training module</w:t>
            </w:r>
          </w:p>
        </w:tc>
      </w:tr>
      <w:tr w:rsidR="00A75CD4" w:rsidRPr="00A6401A" w14:paraId="2EB1DAC1" w14:textId="77777777" w:rsidTr="00A75CD4">
        <w:trPr>
          <w:cantSplit/>
          <w:trHeight w:val="1606"/>
        </w:trPr>
        <w:tc>
          <w:tcPr>
            <w:tcW w:w="3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D592A2" w14:textId="77777777" w:rsidR="00A75CD4" w:rsidRPr="00C653BA" w:rsidRDefault="00A75CD4" w:rsidP="00360653">
            <w:pPr>
              <w:rPr>
                <w:rFonts w:eastAsia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extDirection w:val="btLr"/>
            <w:vAlign w:val="center"/>
          </w:tcPr>
          <w:p w14:paraId="156726B9" w14:textId="77777777" w:rsidR="00A75CD4" w:rsidRPr="00A6401A" w:rsidRDefault="00A75CD4" w:rsidP="00360653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A6401A">
              <w:rPr>
                <w:rFonts w:cs="Arial"/>
                <w:sz w:val="20"/>
                <w:szCs w:val="20"/>
              </w:rPr>
              <w:t>PI Training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14540D4" w14:textId="6C660175" w:rsidR="00A75CD4" w:rsidRPr="00A6401A" w:rsidRDefault="00A75CD4" w:rsidP="00360653">
            <w:pPr>
              <w:ind w:left="113" w:right="113"/>
              <w:rPr>
                <w:rFonts w:cs="Arial"/>
                <w:sz w:val="20"/>
                <w:szCs w:val="20"/>
              </w:rPr>
            </w:pPr>
            <w:proofErr w:type="spellStart"/>
            <w:r w:rsidRPr="00A6401A">
              <w:rPr>
                <w:rFonts w:cs="Arial"/>
                <w:sz w:val="20"/>
                <w:szCs w:val="20"/>
              </w:rPr>
              <w:t>Background</w:t>
            </w:r>
            <w:r>
              <w:rPr>
                <w:rFonts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737" w:type="dxa"/>
            <w:textDirection w:val="btLr"/>
            <w:vAlign w:val="center"/>
          </w:tcPr>
          <w:p w14:paraId="48D4D2A4" w14:textId="24662368" w:rsidR="00A75CD4" w:rsidRPr="00A6401A" w:rsidRDefault="00A75CD4" w:rsidP="00360653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A6401A">
              <w:rPr>
                <w:rFonts w:cs="Arial"/>
                <w:sz w:val="20"/>
                <w:szCs w:val="20"/>
              </w:rPr>
              <w:t xml:space="preserve">Relevant </w:t>
            </w:r>
            <w:proofErr w:type="spellStart"/>
            <w:r w:rsidRPr="00A6401A">
              <w:rPr>
                <w:rFonts w:cs="Arial"/>
                <w:sz w:val="20"/>
                <w:szCs w:val="20"/>
              </w:rPr>
              <w:t>IMP</w:t>
            </w:r>
            <w:r>
              <w:rPr>
                <w:rFonts w:cs="Arial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7A1BE50" w14:textId="77777777" w:rsidR="00A75CD4" w:rsidRPr="00A6401A" w:rsidRDefault="00A75CD4" w:rsidP="00360653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A6401A">
              <w:rPr>
                <w:rFonts w:cs="Arial"/>
                <w:sz w:val="20"/>
                <w:szCs w:val="20"/>
              </w:rPr>
              <w:t>Consent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30EC9A6" w14:textId="77777777" w:rsidR="00A75CD4" w:rsidRPr="00A6401A" w:rsidRDefault="00A75CD4" w:rsidP="00360653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A6401A">
              <w:rPr>
                <w:rFonts w:cs="Arial"/>
                <w:sz w:val="20"/>
                <w:szCs w:val="20"/>
              </w:rPr>
              <w:t>Randomisation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95A9CD3" w14:textId="77777777" w:rsidR="00A75CD4" w:rsidRPr="00A6401A" w:rsidRDefault="00A75CD4" w:rsidP="00360653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A6401A">
              <w:rPr>
                <w:rFonts w:cs="Arial"/>
                <w:sz w:val="20"/>
                <w:szCs w:val="20"/>
              </w:rPr>
              <w:t>Follow-up</w:t>
            </w:r>
          </w:p>
        </w:tc>
        <w:tc>
          <w:tcPr>
            <w:tcW w:w="737" w:type="dxa"/>
            <w:textDirection w:val="btLr"/>
            <w:vAlign w:val="center"/>
          </w:tcPr>
          <w:p w14:paraId="543F3B59" w14:textId="426C3C6E" w:rsidR="00A75CD4" w:rsidRPr="00A6401A" w:rsidRDefault="00A75CD4" w:rsidP="00360653">
            <w:pPr>
              <w:ind w:left="113" w:right="113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Pharmacy</w:t>
            </w:r>
            <w:r>
              <w:rPr>
                <w:rFonts w:cs="Arial"/>
                <w:sz w:val="20"/>
                <w:szCs w:val="20"/>
                <w:vertAlign w:val="superscript"/>
              </w:rPr>
              <w:t>c</w:t>
            </w:r>
            <w:proofErr w:type="spellEnd"/>
          </w:p>
        </w:tc>
      </w:tr>
      <w:tr w:rsidR="00A75CD4" w:rsidRPr="00A6401A" w14:paraId="0964260E" w14:textId="77777777" w:rsidTr="00A75CD4">
        <w:trPr>
          <w:trHeight w:val="340"/>
        </w:trPr>
        <w:tc>
          <w:tcPr>
            <w:tcW w:w="3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1EC56" w14:textId="77777777" w:rsidR="00A75CD4" w:rsidRPr="00A6401A" w:rsidRDefault="00A75CD4" w:rsidP="00A75CD4">
            <w:pPr>
              <w:rPr>
                <w:rFonts w:cs="Arial"/>
                <w:sz w:val="20"/>
                <w:szCs w:val="20"/>
              </w:rPr>
            </w:pPr>
            <w:r w:rsidRPr="00A6401A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rincipal investigator</w:t>
            </w:r>
          </w:p>
        </w:tc>
        <w:tc>
          <w:tcPr>
            <w:tcW w:w="737" w:type="dxa"/>
            <w:vAlign w:val="center"/>
          </w:tcPr>
          <w:p w14:paraId="4874915C" w14:textId="199241A0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427A" w14:textId="7807AFD1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vAlign w:val="center"/>
          </w:tcPr>
          <w:p w14:paraId="077803D0" w14:textId="17589E41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EC99" w14:textId="6B3CFEC2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F7F9A" w14:textId="7231D7A7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EFE80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4266040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75CD4" w:rsidRPr="00A6401A" w14:paraId="4DB77F6D" w14:textId="77777777" w:rsidTr="00A75CD4">
        <w:trPr>
          <w:trHeight w:val="340"/>
        </w:trPr>
        <w:tc>
          <w:tcPr>
            <w:tcW w:w="3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9BC2" w14:textId="387F638B" w:rsidR="00A75CD4" w:rsidRDefault="00A75CD4" w:rsidP="00A75CD4">
            <w:pPr>
              <w:rPr>
                <w:rFonts w:cs="Arial"/>
                <w:sz w:val="20"/>
                <w:szCs w:val="20"/>
              </w:rPr>
            </w:pPr>
            <w:r w:rsidRPr="00A6401A">
              <w:rPr>
                <w:rFonts w:cs="Arial"/>
                <w:sz w:val="20"/>
                <w:szCs w:val="20"/>
              </w:rPr>
              <w:t>Eligibility assessor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14:paraId="4BA855EA" w14:textId="77777777" w:rsidR="00A75CD4" w:rsidRPr="006A1D9C" w:rsidRDefault="00A75CD4" w:rsidP="00A75C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(assess in-/exclusion criteria)</w:t>
            </w:r>
          </w:p>
        </w:tc>
        <w:tc>
          <w:tcPr>
            <w:tcW w:w="737" w:type="dxa"/>
            <w:vAlign w:val="center"/>
          </w:tcPr>
          <w:p w14:paraId="13F4D631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C3A8" w14:textId="0ADAA5FF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vAlign w:val="center"/>
          </w:tcPr>
          <w:p w14:paraId="0163E42B" w14:textId="764A0D2C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FAD1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722C8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259A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30561B5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75CD4" w:rsidRPr="00A6401A" w14:paraId="5D810861" w14:textId="77777777" w:rsidTr="00A75CD4">
        <w:trPr>
          <w:trHeight w:val="340"/>
        </w:trPr>
        <w:tc>
          <w:tcPr>
            <w:tcW w:w="3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5570" w14:textId="3C599980" w:rsidR="00A75CD4" w:rsidRPr="00A6401A" w:rsidRDefault="00A75CD4" w:rsidP="00A75CD4">
            <w:pPr>
              <w:rPr>
                <w:rFonts w:cs="Arial"/>
                <w:sz w:val="20"/>
                <w:szCs w:val="20"/>
              </w:rPr>
            </w:pPr>
            <w:r w:rsidRPr="00A6401A">
              <w:rPr>
                <w:rFonts w:cs="Arial"/>
                <w:sz w:val="20"/>
                <w:szCs w:val="20"/>
              </w:rPr>
              <w:t>Consenter</w:t>
            </w: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7" w:type="dxa"/>
            <w:vAlign w:val="center"/>
          </w:tcPr>
          <w:p w14:paraId="08FA5F31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8271" w14:textId="187F7030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vAlign w:val="center"/>
          </w:tcPr>
          <w:p w14:paraId="2EF2DFE6" w14:textId="47FABB6E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52E5" w14:textId="725215AE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FAF4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1B5D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1FA8584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75CD4" w:rsidRPr="00A6401A" w14:paraId="26583F14" w14:textId="77777777" w:rsidTr="00A75CD4">
        <w:trPr>
          <w:trHeight w:val="340"/>
        </w:trPr>
        <w:tc>
          <w:tcPr>
            <w:tcW w:w="3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B5305" w14:textId="77777777" w:rsidR="00A75CD4" w:rsidRPr="00A6401A" w:rsidRDefault="00A75CD4" w:rsidP="00A75CD4">
            <w:pPr>
              <w:rPr>
                <w:rFonts w:cs="Arial"/>
                <w:sz w:val="20"/>
                <w:szCs w:val="20"/>
              </w:rPr>
            </w:pPr>
            <w:r w:rsidRPr="00A6401A">
              <w:rPr>
                <w:rFonts w:cs="Arial"/>
                <w:sz w:val="20"/>
                <w:szCs w:val="20"/>
              </w:rPr>
              <w:t>Randomiser</w:t>
            </w:r>
          </w:p>
        </w:tc>
        <w:tc>
          <w:tcPr>
            <w:tcW w:w="737" w:type="dxa"/>
            <w:vAlign w:val="center"/>
          </w:tcPr>
          <w:p w14:paraId="2B1CC23B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1BFE" w14:textId="496DB6C6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vAlign w:val="center"/>
          </w:tcPr>
          <w:p w14:paraId="7AC2887B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D324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2DAAE" w14:textId="3CDC0BB5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0D70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6C85C9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75CD4" w:rsidRPr="00A6401A" w14:paraId="5C5FC246" w14:textId="77777777" w:rsidTr="00A75CD4">
        <w:trPr>
          <w:trHeight w:val="340"/>
        </w:trPr>
        <w:tc>
          <w:tcPr>
            <w:tcW w:w="3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8997D" w14:textId="77777777" w:rsidR="00A75CD4" w:rsidRDefault="00A75CD4" w:rsidP="00A75C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A6401A">
              <w:rPr>
                <w:rFonts w:cs="Arial"/>
                <w:sz w:val="20"/>
                <w:szCs w:val="20"/>
              </w:rPr>
              <w:t>OpenClinica</w:t>
            </w:r>
            <w:proofErr w:type="spellEnd"/>
            <w:r w:rsidRPr="00A6401A">
              <w:rPr>
                <w:rFonts w:cs="Arial"/>
                <w:sz w:val="20"/>
                <w:szCs w:val="20"/>
              </w:rPr>
              <w:t xml:space="preserve"> user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07A5253C" w14:textId="77777777" w:rsidR="00A75CD4" w:rsidRPr="00A6401A" w:rsidRDefault="00A75CD4" w:rsidP="00A75C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(follow-up/CRF completion/SAE reporting)</w:t>
            </w:r>
          </w:p>
        </w:tc>
        <w:tc>
          <w:tcPr>
            <w:tcW w:w="737" w:type="dxa"/>
            <w:vAlign w:val="center"/>
          </w:tcPr>
          <w:p w14:paraId="65921396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4273" w14:textId="5B45FC96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vAlign w:val="center"/>
          </w:tcPr>
          <w:p w14:paraId="7B301143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2F39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8F86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DE38" w14:textId="0F1B0668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vAlign w:val="center"/>
          </w:tcPr>
          <w:p w14:paraId="2D6F02AE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75CD4" w:rsidRPr="00A6401A" w14:paraId="7CD33EE8" w14:textId="77777777" w:rsidTr="00A75CD4">
        <w:trPr>
          <w:trHeight w:val="340"/>
        </w:trPr>
        <w:tc>
          <w:tcPr>
            <w:tcW w:w="3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EB0B" w14:textId="15908529" w:rsidR="00A75CD4" w:rsidRPr="00A6401A" w:rsidRDefault="00A75CD4" w:rsidP="00A75C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*IMP prescriber</w:t>
            </w: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vAlign w:val="center"/>
          </w:tcPr>
          <w:p w14:paraId="64C1E940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176F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375FFB3" w14:textId="721DC208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F51F7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845B3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BD1F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42009E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75CD4" w:rsidRPr="00A6401A" w14:paraId="6B36C695" w14:textId="77777777" w:rsidTr="00A75CD4">
        <w:trPr>
          <w:trHeight w:val="340"/>
        </w:trPr>
        <w:tc>
          <w:tcPr>
            <w:tcW w:w="3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3940" w14:textId="09FFF348" w:rsidR="00A75CD4" w:rsidRPr="00513B71" w:rsidRDefault="00A75CD4" w:rsidP="00A75CD4">
            <w:pPr>
              <w:rPr>
                <w:rFonts w:cs="Arial"/>
                <w:sz w:val="20"/>
                <w:szCs w:val="20"/>
                <w:vertAlign w:val="superscript"/>
              </w:rPr>
            </w:pPr>
            <w:r>
              <w:rPr>
                <w:rFonts w:cs="Arial"/>
                <w:sz w:val="20"/>
                <w:szCs w:val="20"/>
              </w:rPr>
              <w:t>*Averse event assessor</w:t>
            </w:r>
            <w:r>
              <w:rPr>
                <w:rFonts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37" w:type="dxa"/>
            <w:vAlign w:val="center"/>
          </w:tcPr>
          <w:p w14:paraId="489E268A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95140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FEEEB48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D357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9490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17A1" w14:textId="22E370F7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vAlign w:val="center"/>
          </w:tcPr>
          <w:p w14:paraId="45F3419F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75CD4" w:rsidRPr="00A6401A" w14:paraId="68F188AE" w14:textId="77777777" w:rsidTr="00A75CD4">
        <w:trPr>
          <w:trHeight w:val="340"/>
        </w:trPr>
        <w:tc>
          <w:tcPr>
            <w:tcW w:w="3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20EA" w14:textId="70BBA17C" w:rsidR="00A75CD4" w:rsidRPr="00A6401A" w:rsidRDefault="00A75CD4" w:rsidP="00A75C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*Pharmacy IMP management</w:t>
            </w:r>
            <w:r>
              <w:rPr>
                <w:rFonts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37" w:type="dxa"/>
            <w:vAlign w:val="center"/>
          </w:tcPr>
          <w:p w14:paraId="0894824F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C73F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6839EB7" w14:textId="276B1130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C2B9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10F2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D04F" w14:textId="77777777" w:rsidR="00A75CD4" w:rsidRPr="00A30784" w:rsidRDefault="00A75CD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F31299C" w14:textId="166B66D1" w:rsidR="00A75CD4" w:rsidRPr="00A30784" w:rsidRDefault="00A30784" w:rsidP="0036065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0784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</w:tr>
    </w:tbl>
    <w:p w14:paraId="22A5B966" w14:textId="7B00EFCD" w:rsidR="00A75CD4" w:rsidRDefault="00A75CD4" w:rsidP="00A75CD4">
      <w:pPr>
        <w:rPr>
          <w:rFonts w:cs="Arial"/>
          <w:szCs w:val="22"/>
        </w:rPr>
      </w:pPr>
      <w:r>
        <w:rPr>
          <w:rFonts w:cs="Arial"/>
          <w:szCs w:val="22"/>
        </w:rPr>
        <w:t xml:space="preserve">* Role is not required at all sites, see notes below  </w:t>
      </w:r>
    </w:p>
    <w:p w14:paraId="4803E299" w14:textId="04FE1AA4" w:rsidR="00A75CD4" w:rsidRDefault="00A30784" w:rsidP="00443D3A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X</w:t>
      </w:r>
      <w:r w:rsidR="00A75CD4" w:rsidRPr="00BA7C4D">
        <w:rPr>
          <w:rFonts w:cs="Arial"/>
          <w:szCs w:val="22"/>
        </w:rPr>
        <w:t xml:space="preserve"> = Mandatory</w:t>
      </w:r>
      <w:r>
        <w:rPr>
          <w:rFonts w:cs="Arial"/>
          <w:szCs w:val="22"/>
        </w:rPr>
        <w:t xml:space="preserve"> training</w:t>
      </w:r>
      <w:r w:rsidR="00A75CD4" w:rsidRPr="00BA7C4D">
        <w:rPr>
          <w:rFonts w:cs="Arial"/>
          <w:szCs w:val="22"/>
        </w:rPr>
        <w:t>, all other cells are optional</w:t>
      </w:r>
    </w:p>
    <w:p w14:paraId="1E0E1835" w14:textId="77777777" w:rsidR="00443D3A" w:rsidRDefault="00A75CD4" w:rsidP="00443D3A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Training may be </w:t>
      </w:r>
      <w:r w:rsidR="00443D3A">
        <w:rPr>
          <w:rFonts w:cs="Arial"/>
          <w:szCs w:val="22"/>
        </w:rPr>
        <w:t>completed by attending an online/in-person training session with the RECOVERY trial team, or by self-directed online training. In either case, a confirmation email will be sent to the staff member and the site Principal Investigator.</w:t>
      </w:r>
    </w:p>
    <w:p w14:paraId="1E53390B" w14:textId="50170455" w:rsidR="00A75CD4" w:rsidRPr="00443D3A" w:rsidRDefault="00A75CD4" w:rsidP="00A75CD4">
      <w:pPr>
        <w:rPr>
          <w:rFonts w:cs="Arial"/>
          <w:szCs w:val="22"/>
        </w:rPr>
      </w:pPr>
      <w:r w:rsidRPr="00A75CD4">
        <w:rPr>
          <w:rFonts w:cs="Arial"/>
          <w:b/>
          <w:bCs/>
          <w:szCs w:val="22"/>
        </w:rPr>
        <w:t>Self-directed online training</w:t>
      </w:r>
    </w:p>
    <w:p w14:paraId="352E203C" w14:textId="4AAC80F1" w:rsidR="00A75CD4" w:rsidRPr="00BA7C4D" w:rsidRDefault="00A75CD4" w:rsidP="00A75CD4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For self-directed online training, staff must have read or watched the relevant training materials on the</w:t>
      </w:r>
      <w:r w:rsidR="00443D3A">
        <w:rPr>
          <w:rFonts w:cs="Arial"/>
          <w:szCs w:val="22"/>
        </w:rPr>
        <w:t>ir</w:t>
      </w:r>
      <w:r>
        <w:rPr>
          <w:rFonts w:cs="Arial"/>
          <w:szCs w:val="22"/>
        </w:rPr>
        <w:t xml:space="preserve"> country training page</w:t>
      </w:r>
      <w:r w:rsidR="00443D3A">
        <w:rPr>
          <w:rFonts w:cs="Arial"/>
          <w:szCs w:val="22"/>
        </w:rPr>
        <w:t xml:space="preserve"> (</w:t>
      </w:r>
      <w:hyperlink r:id="rId6" w:history="1">
        <w:r w:rsidR="005E1EF7" w:rsidRPr="00CC5137">
          <w:rPr>
            <w:rStyle w:val="Hyperlink"/>
            <w:rFonts w:cs="Arial"/>
            <w:szCs w:val="22"/>
          </w:rPr>
          <w:t>www.recoverytrial.net/eu</w:t>
        </w:r>
      </w:hyperlink>
      <w:r>
        <w:rPr>
          <w:rFonts w:cs="Arial"/>
          <w:szCs w:val="22"/>
        </w:rPr>
        <w:t xml:space="preserve">), and completed the corresponding </w:t>
      </w:r>
      <w:r w:rsidR="00D267CA">
        <w:rPr>
          <w:rFonts w:cs="Arial"/>
          <w:szCs w:val="22"/>
        </w:rPr>
        <w:t xml:space="preserve">online </w:t>
      </w:r>
      <w:r>
        <w:rPr>
          <w:rFonts w:cs="Arial"/>
          <w:szCs w:val="22"/>
        </w:rPr>
        <w:t>confirmation form.</w:t>
      </w:r>
      <w:r w:rsidR="00236D6D">
        <w:rPr>
          <w:rFonts w:cs="Arial"/>
          <w:szCs w:val="22"/>
        </w:rPr>
        <w:t xml:space="preserve"> Email </w:t>
      </w:r>
      <w:hyperlink r:id="rId7" w:history="1">
        <w:r w:rsidR="00236D6D" w:rsidRPr="00CC5137">
          <w:rPr>
            <w:rStyle w:val="Hyperlink"/>
            <w:rFonts w:cs="Arial"/>
            <w:szCs w:val="22"/>
          </w:rPr>
          <w:t>recovery@ecraid.eu</w:t>
        </w:r>
      </w:hyperlink>
      <w:r w:rsidR="00236D6D">
        <w:rPr>
          <w:rFonts w:cs="Arial"/>
          <w:szCs w:val="22"/>
        </w:rPr>
        <w:t xml:space="preserve"> with any questions.</w:t>
      </w:r>
    </w:p>
    <w:p w14:paraId="357A45A0" w14:textId="6A3FEC7E" w:rsidR="00A75CD4" w:rsidRPr="00BA7C4D" w:rsidRDefault="00A75CD4" w:rsidP="00A75CD4">
      <w:pPr>
        <w:spacing w:after="120"/>
        <w:rPr>
          <w:rFonts w:cs="Arial"/>
          <w:szCs w:val="22"/>
        </w:rPr>
      </w:pPr>
      <w:r>
        <w:rPr>
          <w:rFonts w:cs="Arial"/>
          <w:szCs w:val="22"/>
          <w:vertAlign w:val="superscript"/>
        </w:rPr>
        <w:t>a</w:t>
      </w:r>
      <w:r w:rsidRPr="00BA7C4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Staff</w:t>
      </w:r>
      <w:r w:rsidRPr="00BA7C4D">
        <w:rPr>
          <w:rFonts w:cs="Arial"/>
          <w:szCs w:val="22"/>
        </w:rPr>
        <w:t xml:space="preserve"> must have read or watched the Background training </w:t>
      </w:r>
      <w:r>
        <w:rPr>
          <w:rFonts w:cs="Arial"/>
          <w:szCs w:val="22"/>
        </w:rPr>
        <w:t>materials</w:t>
      </w:r>
      <w:r w:rsidRPr="00BA7C4D">
        <w:rPr>
          <w:rFonts w:cs="Arial"/>
          <w:szCs w:val="22"/>
        </w:rPr>
        <w:t xml:space="preserve"> </w:t>
      </w:r>
      <w:r w:rsidRPr="00243F27">
        <w:rPr>
          <w:rFonts w:cs="Arial"/>
          <w:i/>
          <w:iCs/>
          <w:szCs w:val="22"/>
        </w:rPr>
        <w:t>and</w:t>
      </w:r>
      <w:r w:rsidRPr="00BA7C4D">
        <w:rPr>
          <w:rFonts w:cs="Arial"/>
          <w:szCs w:val="22"/>
        </w:rPr>
        <w:t xml:space="preserve"> read the relevant participant information sheet for their country</w:t>
      </w:r>
      <w:r>
        <w:rPr>
          <w:rFonts w:cs="Arial"/>
          <w:szCs w:val="22"/>
        </w:rPr>
        <w:t>.</w:t>
      </w:r>
    </w:p>
    <w:p w14:paraId="2ECDCF3C" w14:textId="570EFE9D" w:rsidR="00A75CD4" w:rsidRPr="00BA7C4D" w:rsidRDefault="00A75CD4" w:rsidP="00A75CD4">
      <w:pPr>
        <w:spacing w:after="120"/>
        <w:rPr>
          <w:rFonts w:cs="Arial"/>
          <w:szCs w:val="22"/>
        </w:rPr>
      </w:pPr>
      <w:r>
        <w:rPr>
          <w:rFonts w:cs="Arial"/>
          <w:szCs w:val="22"/>
          <w:vertAlign w:val="superscript"/>
        </w:rPr>
        <w:t>b</w:t>
      </w:r>
      <w:r w:rsidRPr="00BA7C4D">
        <w:rPr>
          <w:rFonts w:cs="Arial"/>
          <w:szCs w:val="22"/>
          <w:vertAlign w:val="superscript"/>
        </w:rPr>
        <w:t xml:space="preserve"> </w:t>
      </w:r>
      <w:r>
        <w:rPr>
          <w:rFonts w:cs="Arial"/>
          <w:szCs w:val="22"/>
        </w:rPr>
        <w:t>T</w:t>
      </w:r>
      <w:r w:rsidRPr="00BA7C4D">
        <w:rPr>
          <w:rFonts w:cs="Arial"/>
          <w:szCs w:val="22"/>
        </w:rPr>
        <w:t>here are separate training modules for influenza therapies and community-acquired pneumonia therap</w:t>
      </w:r>
      <w:r>
        <w:rPr>
          <w:rFonts w:cs="Arial"/>
          <w:szCs w:val="22"/>
        </w:rPr>
        <w:t>y</w:t>
      </w:r>
      <w:r w:rsidRPr="00BA7C4D">
        <w:rPr>
          <w:rFonts w:cs="Arial"/>
          <w:szCs w:val="22"/>
        </w:rPr>
        <w:t xml:space="preserve">. The PI must </w:t>
      </w:r>
      <w:r>
        <w:rPr>
          <w:rFonts w:cs="Arial"/>
          <w:szCs w:val="22"/>
        </w:rPr>
        <w:t>complete</w:t>
      </w:r>
      <w:r w:rsidRPr="00BA7C4D">
        <w:rPr>
          <w:rFonts w:cs="Arial"/>
          <w:szCs w:val="22"/>
        </w:rPr>
        <w:t xml:space="preserve"> training for all IMPs evaluated at their </w:t>
      </w:r>
      <w:r>
        <w:rPr>
          <w:rFonts w:cs="Arial"/>
          <w:szCs w:val="22"/>
        </w:rPr>
        <w:t>site.</w:t>
      </w:r>
    </w:p>
    <w:p w14:paraId="445D1288" w14:textId="48CBBB87" w:rsidR="00A75CD4" w:rsidRDefault="00A75CD4" w:rsidP="00443D3A">
      <w:pPr>
        <w:spacing w:after="120"/>
        <w:rPr>
          <w:rFonts w:cs="Arial"/>
          <w:szCs w:val="22"/>
        </w:rPr>
      </w:pPr>
      <w:r>
        <w:rPr>
          <w:rFonts w:cs="Arial"/>
          <w:szCs w:val="22"/>
          <w:vertAlign w:val="superscript"/>
        </w:rPr>
        <w:t>c</w:t>
      </w:r>
      <w:r>
        <w:rPr>
          <w:rFonts w:cs="Arial"/>
          <w:szCs w:val="22"/>
        </w:rPr>
        <w:t xml:space="preserve"> The training material is the current Pharmacy Briefing document.</w:t>
      </w:r>
    </w:p>
    <w:p w14:paraId="41D3B1D9" w14:textId="4973DF4F" w:rsidR="00A75CD4" w:rsidRPr="00A75CD4" w:rsidRDefault="00A75CD4" w:rsidP="00A75CD4">
      <w:pPr>
        <w:rPr>
          <w:rFonts w:cs="Arial"/>
          <w:b/>
          <w:bCs/>
          <w:szCs w:val="22"/>
        </w:rPr>
      </w:pPr>
      <w:r w:rsidRPr="00A75CD4">
        <w:rPr>
          <w:rFonts w:cs="Arial"/>
          <w:b/>
          <w:bCs/>
          <w:szCs w:val="22"/>
        </w:rPr>
        <w:t>Trial roles</w:t>
      </w:r>
    </w:p>
    <w:p w14:paraId="530CB984" w14:textId="6C5522AF" w:rsidR="00A75CD4" w:rsidRPr="00BA7C4D" w:rsidRDefault="00A75CD4" w:rsidP="00A75CD4">
      <w:pPr>
        <w:spacing w:after="120"/>
        <w:rPr>
          <w:rFonts w:cs="Arial"/>
          <w:szCs w:val="22"/>
        </w:rPr>
      </w:pPr>
      <w:r>
        <w:rPr>
          <w:rFonts w:cs="Arial"/>
          <w:szCs w:val="22"/>
          <w:vertAlign w:val="superscript"/>
        </w:rPr>
        <w:t>1</w:t>
      </w:r>
      <w:r w:rsidRPr="00BA7C4D">
        <w:rPr>
          <w:rFonts w:cs="Arial"/>
          <w:szCs w:val="22"/>
          <w:vertAlign w:val="superscript"/>
        </w:rPr>
        <w:t xml:space="preserve"> </w:t>
      </w:r>
      <w:r w:rsidRPr="00BA7C4D">
        <w:rPr>
          <w:rFonts w:cs="Arial"/>
          <w:szCs w:val="22"/>
        </w:rPr>
        <w:t>At some sites it may be a local requirement for this role to be performed only by a doctor, but otherwise this is not a trial requirement. Regardless of whether the eligibility assessor is a doctor, eligibility must be agreed with a doctor responsible for the patient’s clinical care.</w:t>
      </w:r>
    </w:p>
    <w:p w14:paraId="2A35D1A0" w14:textId="330C8D66" w:rsidR="00A75CD4" w:rsidRPr="00BA7C4D" w:rsidRDefault="00A75CD4" w:rsidP="00A75CD4">
      <w:pPr>
        <w:spacing w:after="120"/>
        <w:rPr>
          <w:rFonts w:cs="Arial"/>
          <w:szCs w:val="22"/>
        </w:rPr>
      </w:pPr>
      <w:r>
        <w:rPr>
          <w:rFonts w:cs="Arial"/>
          <w:szCs w:val="22"/>
          <w:vertAlign w:val="superscript"/>
        </w:rPr>
        <w:t>2</w:t>
      </w:r>
      <w:r w:rsidRPr="00BA7C4D">
        <w:rPr>
          <w:rFonts w:cs="Arial"/>
          <w:szCs w:val="22"/>
        </w:rPr>
        <w:t xml:space="preserve"> At some sites it may be a local requirement for this role to be performed only by a doctor, but otherwise this is not a trial requirement.</w:t>
      </w:r>
    </w:p>
    <w:p w14:paraId="6DB7A457" w14:textId="2B9586D1" w:rsidR="00A75CD4" w:rsidRPr="00BA7C4D" w:rsidRDefault="00A75CD4" w:rsidP="00A75CD4">
      <w:pPr>
        <w:spacing w:after="120"/>
        <w:rPr>
          <w:rFonts w:cs="Arial"/>
          <w:szCs w:val="22"/>
        </w:rPr>
      </w:pPr>
      <w:r>
        <w:rPr>
          <w:rFonts w:cs="Arial"/>
          <w:szCs w:val="22"/>
          <w:vertAlign w:val="superscript"/>
        </w:rPr>
        <w:t>3</w:t>
      </w:r>
      <w:r w:rsidRPr="00BA7C4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This role is only</w:t>
      </w:r>
      <w:r w:rsidRPr="00BA7C4D">
        <w:rPr>
          <w:rFonts w:cs="Arial"/>
          <w:szCs w:val="22"/>
        </w:rPr>
        <w:t xml:space="preserve"> relevant if there is a local requirement that IMP prescription must be performed by a delegated member of staff. If this is not a local requirement, IMP prescription can be done by any doctor with prescribing rights for the patient</w:t>
      </w:r>
      <w:r>
        <w:rPr>
          <w:rFonts w:cs="Arial"/>
          <w:szCs w:val="22"/>
        </w:rPr>
        <w:t>, without specific delegation.</w:t>
      </w:r>
    </w:p>
    <w:p w14:paraId="392886CE" w14:textId="7A5617BA" w:rsidR="00A75CD4" w:rsidRPr="00BA7C4D" w:rsidRDefault="00A75CD4" w:rsidP="00A75CD4">
      <w:pPr>
        <w:spacing w:after="120"/>
        <w:rPr>
          <w:rFonts w:cs="Arial"/>
          <w:szCs w:val="22"/>
        </w:rPr>
      </w:pPr>
      <w:r>
        <w:rPr>
          <w:rFonts w:cs="Arial"/>
          <w:szCs w:val="22"/>
          <w:vertAlign w:val="superscript"/>
        </w:rPr>
        <w:t>4</w:t>
      </w:r>
      <w:r w:rsidRPr="00BA7C4D">
        <w:rPr>
          <w:rFonts w:cs="Arial"/>
          <w:szCs w:val="22"/>
        </w:rPr>
        <w:t xml:space="preserve"> This role is only relevant if local requirements are that SAE assessment must be done by a delegated doctor. If so, they must have read or watched the ‘Safety reporting’ section of the Follow-up training </w:t>
      </w:r>
      <w:r>
        <w:rPr>
          <w:rFonts w:cs="Arial"/>
          <w:szCs w:val="22"/>
        </w:rPr>
        <w:t>materials</w:t>
      </w:r>
      <w:r w:rsidRPr="00BA7C4D">
        <w:rPr>
          <w:rFonts w:cs="Arial"/>
          <w:szCs w:val="22"/>
        </w:rPr>
        <w:t>.</w:t>
      </w:r>
    </w:p>
    <w:p w14:paraId="4BB298DF" w14:textId="1BC1DD2B" w:rsidR="00A75CD4" w:rsidRPr="00A75CD4" w:rsidRDefault="00A75CD4" w:rsidP="00A75CD4">
      <w:pPr>
        <w:spacing w:after="120"/>
        <w:rPr>
          <w:rFonts w:cs="Arial"/>
          <w:szCs w:val="22"/>
        </w:rPr>
      </w:pPr>
      <w:r>
        <w:rPr>
          <w:rFonts w:cs="Arial"/>
          <w:szCs w:val="22"/>
          <w:vertAlign w:val="superscript"/>
        </w:rPr>
        <w:t>5</w:t>
      </w:r>
      <w:r w:rsidRPr="00BA7C4D">
        <w:rPr>
          <w:rFonts w:cs="Arial"/>
          <w:szCs w:val="22"/>
          <w:vertAlign w:val="superscript"/>
        </w:rPr>
        <w:t xml:space="preserve"> </w:t>
      </w:r>
      <w:r w:rsidRPr="00BA7C4D">
        <w:rPr>
          <w:rFonts w:cs="Arial"/>
          <w:szCs w:val="22"/>
        </w:rPr>
        <w:t>This role is only required at EU sites participating in the baloxavir marboxil comparison</w:t>
      </w:r>
      <w:r>
        <w:rPr>
          <w:rFonts w:cs="Arial"/>
          <w:szCs w:val="22"/>
        </w:rPr>
        <w:t>.</w:t>
      </w:r>
    </w:p>
    <w:sectPr w:rsidR="00A75CD4" w:rsidRPr="00A75CD4" w:rsidSect="00A75CD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8E9D" w14:textId="77777777" w:rsidR="00086F65" w:rsidRDefault="00086F65" w:rsidP="00A75CD4">
      <w:r>
        <w:separator/>
      </w:r>
    </w:p>
  </w:endnote>
  <w:endnote w:type="continuationSeparator" w:id="0">
    <w:p w14:paraId="18FBE331" w14:textId="77777777" w:rsidR="00086F65" w:rsidRDefault="00086F65" w:rsidP="00A7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3F5A" w14:textId="63AAA32D" w:rsidR="00A75CD4" w:rsidRPr="00A75CD4" w:rsidRDefault="005E1EF7">
    <w:pPr>
      <w:pStyle w:val="Footer"/>
      <w:rPr>
        <w:sz w:val="20"/>
        <w:szCs w:val="22"/>
      </w:rPr>
    </w:pPr>
    <w:r>
      <w:rPr>
        <w:sz w:val="20"/>
        <w:szCs w:val="22"/>
      </w:rPr>
      <w:t xml:space="preserve">RECOVERY </w:t>
    </w:r>
    <w:r w:rsidR="00A75CD4" w:rsidRPr="00A75CD4">
      <w:rPr>
        <w:sz w:val="20"/>
        <w:szCs w:val="22"/>
      </w:rPr>
      <w:t xml:space="preserve">EU </w:t>
    </w:r>
    <w:r>
      <w:rPr>
        <w:sz w:val="20"/>
        <w:szCs w:val="22"/>
      </w:rPr>
      <w:t>T</w:t>
    </w:r>
    <w:r w:rsidR="00A75CD4" w:rsidRPr="00A75CD4">
      <w:rPr>
        <w:sz w:val="20"/>
        <w:szCs w:val="22"/>
      </w:rPr>
      <w:t>raining</w:t>
    </w:r>
    <w:r w:rsidR="009E5504">
      <w:rPr>
        <w:sz w:val="20"/>
        <w:szCs w:val="22"/>
      </w:rPr>
      <w:t xml:space="preserve"> Outline</w:t>
    </w:r>
    <w:r w:rsidR="00A75CD4" w:rsidRPr="00A75CD4">
      <w:rPr>
        <w:sz w:val="20"/>
        <w:szCs w:val="22"/>
      </w:rPr>
      <w:t xml:space="preserve"> V1.0 2025-11-06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F42C3" w14:textId="77777777" w:rsidR="00086F65" w:rsidRDefault="00086F65" w:rsidP="00A75CD4">
      <w:r>
        <w:separator/>
      </w:r>
    </w:p>
  </w:footnote>
  <w:footnote w:type="continuationSeparator" w:id="0">
    <w:p w14:paraId="32BDD2FD" w14:textId="77777777" w:rsidR="00086F65" w:rsidRDefault="00086F65" w:rsidP="00A75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DC36" w14:textId="3D9E5951" w:rsidR="00A75CD4" w:rsidRDefault="00A75CD4" w:rsidP="00A75CD4">
    <w:pPr>
      <w:pStyle w:val="Header"/>
      <w:jc w:val="right"/>
    </w:pPr>
    <w:r>
      <w:rPr>
        <w:noProof/>
      </w:rPr>
      <w:drawing>
        <wp:inline distT="0" distB="0" distL="0" distR="0" wp14:anchorId="7ED5539C" wp14:editId="0BFEFC81">
          <wp:extent cx="1632082" cy="380559"/>
          <wp:effectExtent l="0" t="0" r="6350" b="63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COVERY Logo CHOSE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64"/>
                  <a:stretch/>
                </pic:blipFill>
                <pic:spPr bwMode="auto">
                  <a:xfrm>
                    <a:off x="0" y="0"/>
                    <a:ext cx="1701954" cy="3968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D4"/>
    <w:rsid w:val="00086F65"/>
    <w:rsid w:val="001D7923"/>
    <w:rsid w:val="002226F1"/>
    <w:rsid w:val="00236D6D"/>
    <w:rsid w:val="00243F27"/>
    <w:rsid w:val="003B2714"/>
    <w:rsid w:val="00443D3A"/>
    <w:rsid w:val="005E1EF7"/>
    <w:rsid w:val="00835356"/>
    <w:rsid w:val="00936FD3"/>
    <w:rsid w:val="009702D2"/>
    <w:rsid w:val="009E5504"/>
    <w:rsid w:val="00A30784"/>
    <w:rsid w:val="00A75CD4"/>
    <w:rsid w:val="00D267CA"/>
    <w:rsid w:val="00E8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6E13"/>
  <w15:chartTrackingRefBased/>
  <w15:docId w15:val="{369FF3BE-9180-4C73-BF84-0A0F76B9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CD4"/>
    <w:pPr>
      <w:spacing w:after="0" w:line="240" w:lineRule="auto"/>
    </w:pPr>
    <w:rPr>
      <w:rFonts w:ascii="Arial" w:eastAsia="MS Mincho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C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CD4"/>
    <w:rPr>
      <w:rFonts w:ascii="Arial" w:eastAsia="MS Mincho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75C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CD4"/>
    <w:rPr>
      <w:rFonts w:ascii="Arial" w:eastAsia="MS Mincho" w:hAnsi="Arial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75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C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5C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covery@ecraid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coverytrial.net/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Peto</dc:creator>
  <cp:keywords/>
  <dc:description/>
  <cp:lastModifiedBy>Vanessa Tobert</cp:lastModifiedBy>
  <cp:revision>2</cp:revision>
  <dcterms:created xsi:type="dcterms:W3CDTF">2025-11-07T12:03:00Z</dcterms:created>
  <dcterms:modified xsi:type="dcterms:W3CDTF">2025-11-07T12:03:00Z</dcterms:modified>
</cp:coreProperties>
</file>